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6E" w:rsidRPr="002F0D6E" w:rsidRDefault="002F0D6E" w:rsidP="002F0D6E">
      <w:pPr>
        <w:pStyle w:val="Nagwek1"/>
        <w:shd w:val="clear" w:color="auto" w:fill="FFFFFF"/>
        <w:spacing w:before="150" w:beforeAutospacing="0" w:after="0" w:afterAutospacing="0" w:line="525" w:lineRule="atLeast"/>
        <w:rPr>
          <w:rFonts w:asciiTheme="minorHAnsi" w:hAnsiTheme="minorHAnsi" w:cstheme="minorHAnsi"/>
          <w:b w:val="0"/>
          <w:bCs w:val="0"/>
          <w:color w:val="111111"/>
          <w:sz w:val="28"/>
          <w:szCs w:val="28"/>
        </w:rPr>
      </w:pPr>
      <w:r w:rsidRPr="002F0D6E">
        <w:rPr>
          <w:rFonts w:asciiTheme="minorHAnsi" w:hAnsiTheme="minorHAnsi" w:cstheme="minorHAnsi"/>
          <w:sz w:val="28"/>
          <w:szCs w:val="28"/>
        </w:rPr>
        <w:t xml:space="preserve">ROZKŁAD MATERIAŁU DO PODRĘCZNIKA </w:t>
      </w:r>
      <w:r w:rsidRPr="002F0D6E">
        <w:rPr>
          <w:rFonts w:asciiTheme="minorHAnsi" w:hAnsiTheme="minorHAnsi" w:cstheme="minorHAnsi"/>
          <w:b w:val="0"/>
          <w:bCs w:val="0"/>
          <w:color w:val="111111"/>
          <w:sz w:val="28"/>
          <w:szCs w:val="28"/>
        </w:rPr>
        <w:t>PRZEWODNIK OBYWATELSKI. WIEDZA O SPOŁECZEŃSTWIE W LICEUM I TECHNIKUM – ZAKRES PODSTAWOWY. CZĘŚĆ 1</w:t>
      </w:r>
    </w:p>
    <w:p w:rsidR="002F0D6E" w:rsidRDefault="002F0D6E"/>
    <w:tbl>
      <w:tblPr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417"/>
        <w:gridCol w:w="1276"/>
        <w:gridCol w:w="7513"/>
        <w:gridCol w:w="1984"/>
      </w:tblGrid>
      <w:tr w:rsidR="002F0D6E" w:rsidRPr="002F0D6E" w:rsidTr="002F0D6E">
        <w:trPr>
          <w:trHeight w:val="5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Poziom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Nr tematu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Nr porządkowy lekcji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lekcji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nt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582E66">
            <w:pPr>
              <w:spacing w:after="0" w:line="240" w:lineRule="auto"/>
              <w:rPr>
                <w:rFonts w:eastAsia="Times New Roman" w:cstheme="minorHAnsi"/>
                <w:color w:val="303030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color w:val="303030"/>
                <w:sz w:val="20"/>
                <w:szCs w:val="20"/>
                <w:lang w:eastAsia="pl-PL"/>
              </w:rPr>
              <w:t>Kompetencje obywatelskie</w:t>
            </w:r>
            <w:r w:rsidR="00582E66">
              <w:rPr>
                <w:rFonts w:eastAsia="Times New Roman" w:cstheme="minorHAnsi"/>
                <w:color w:val="303030"/>
                <w:sz w:val="20"/>
                <w:szCs w:val="20"/>
                <w:lang w:eastAsia="pl-PL"/>
              </w:rPr>
              <w:t>. Jak</w:t>
            </w:r>
            <w:r w:rsidRPr="002F0D6E">
              <w:rPr>
                <w:rFonts w:eastAsia="Times New Roman" w:cstheme="minorHAnsi"/>
                <w:color w:val="303030"/>
                <w:sz w:val="20"/>
                <w:szCs w:val="20"/>
                <w:lang w:eastAsia="pl-PL"/>
              </w:rPr>
              <w:t xml:space="preserve"> będziemy je rozwijać na lekcjach </w:t>
            </w:r>
            <w:r w:rsidR="00582E66">
              <w:rPr>
                <w:rFonts w:eastAsia="Times New Roman" w:cstheme="minorHAnsi"/>
                <w:color w:val="303030"/>
                <w:sz w:val="20"/>
                <w:szCs w:val="20"/>
                <w:lang w:eastAsia="pl-PL"/>
              </w:rPr>
              <w:t>WOS?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Wprowadzenie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Wygląda na to, że żyjemy w społeczeństwie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I co ja robię tu? Co ty tutaj robisz?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 w zasięgu wzroku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Rodzina, czyli razem w domu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 znane ze słyszenia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Na drabinie społecznej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9-10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My, młodzież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Ścieżki edukacji i kariery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Sztuka życia w społeczności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13-14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Szkoła demokracji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Media w służbie demokracji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16-17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Na politycznej scenie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W wielkiej rodzinie narodów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Polska w trzydzieści lat po wielkiej zmianie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nt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color w:val="303030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color w:val="303030"/>
                <w:sz w:val="20"/>
                <w:szCs w:val="20"/>
                <w:lang w:eastAsia="pl-PL"/>
              </w:rPr>
              <w:t>Projekty uczniowskie, debaty klasowe i szkolne, akcje społeczne, lekcje podsumowujące i sprawdzające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Społeczeństwo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Bez państwa ani rusz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O polityce i politykach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Demokracja – rządy ludu czy prawa?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Od agory do demokracji konstytucyjnej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  <w:tr w:rsidR="002F0D6E" w:rsidRPr="002F0D6E" w:rsidTr="002F0D6E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Konstytucja – fundament współczesnego państwa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Wybieramy naszych przedstawicieli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W świecie politycznych idei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28-29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Z wizytą w Sejmie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Po co nam głowa państwa?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Trudna sztuka rządzenia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Sądy i Trybunały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33-34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Rządźmy się sami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Wybrane polityki publiczne w 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  <w:tr w:rsidR="002F0D6E" w:rsidRPr="002F0D6E" w:rsidTr="002F0D6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nt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rPr>
                <w:rFonts w:eastAsia="Times New Roman" w:cstheme="minorHAnsi"/>
                <w:color w:val="303030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color w:val="303030"/>
                <w:sz w:val="20"/>
                <w:szCs w:val="20"/>
                <w:lang w:eastAsia="pl-PL"/>
              </w:rPr>
              <w:t>Projekty uczniowskie, debaty klasowe i szkolne, akcje społeczne, lekcje podsumowujące i sprawdzające, informacja zwrotna dla nauczyciela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6E" w:rsidRPr="002F0D6E" w:rsidRDefault="002F0D6E" w:rsidP="002F0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0D6E">
              <w:rPr>
                <w:rFonts w:eastAsia="Times New Roman" w:cstheme="minorHAnsi"/>
                <w:sz w:val="20"/>
                <w:szCs w:val="20"/>
                <w:lang w:eastAsia="pl-PL"/>
              </w:rPr>
              <w:t>Państwo</w:t>
            </w:r>
          </w:p>
        </w:tc>
      </w:tr>
    </w:tbl>
    <w:p w:rsidR="002F0D6E" w:rsidRDefault="002F0D6E" w:rsidP="002F0D6E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303030"/>
          <w:sz w:val="20"/>
          <w:szCs w:val="20"/>
          <w:lang w:eastAsia="pl-PL"/>
        </w:rPr>
      </w:pPr>
    </w:p>
    <w:p w:rsidR="002F0D6E" w:rsidRDefault="002F0D6E" w:rsidP="002F0D6E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303030"/>
          <w:sz w:val="20"/>
          <w:szCs w:val="20"/>
          <w:lang w:eastAsia="pl-PL"/>
        </w:rPr>
      </w:pPr>
    </w:p>
    <w:p w:rsidR="002F0D6E" w:rsidRPr="002F0D6E" w:rsidRDefault="002F0D6E" w:rsidP="002F0D6E">
      <w:pPr>
        <w:spacing w:before="60"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0D6E">
        <w:rPr>
          <w:rFonts w:eastAsia="Times New Roman" w:cstheme="minorHAnsi"/>
          <w:b/>
          <w:bCs/>
          <w:color w:val="303030"/>
          <w:sz w:val="20"/>
          <w:szCs w:val="20"/>
          <w:lang w:eastAsia="pl-PL"/>
        </w:rPr>
        <w:t>UWAGI: </w:t>
      </w:r>
    </w:p>
    <w:p w:rsidR="002F0D6E" w:rsidRPr="002F0D6E" w:rsidRDefault="002F0D6E" w:rsidP="002F0D6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F0D6E" w:rsidRPr="002F0D6E" w:rsidRDefault="002F0D6E" w:rsidP="002F0D6E">
      <w:pPr>
        <w:numPr>
          <w:ilvl w:val="0"/>
          <w:numId w:val="1"/>
        </w:numPr>
        <w:spacing w:before="60" w:after="0" w:line="240" w:lineRule="auto"/>
        <w:jc w:val="both"/>
        <w:textAlignment w:val="baseline"/>
        <w:rPr>
          <w:rFonts w:eastAsia="Times New Roman" w:cstheme="minorHAnsi"/>
          <w:color w:val="303030"/>
          <w:sz w:val="20"/>
          <w:szCs w:val="20"/>
          <w:lang w:eastAsia="pl-PL"/>
        </w:rPr>
      </w:pPr>
      <w:r w:rsidRPr="002F0D6E">
        <w:rPr>
          <w:rFonts w:eastAsia="Times New Roman" w:cstheme="minorHAnsi"/>
          <w:color w:val="303030"/>
          <w:sz w:val="20"/>
          <w:szCs w:val="20"/>
          <w:lang w:eastAsia="pl-PL"/>
        </w:rPr>
        <w:t>W rozkładzie nauczania na niektóre tematy przeznaczyliśmy dwie jednostki lekcyjne, na inne - jedną, co wynika z naszej oceny ilości materiału oraz możliwości rozwinięcia go na lekcjach z wykorzystaniem form interaktywnych i projektowych. Jednak nauczyciel/ka może za każdym razem podjąć własną decyzję w tej sprawie i np. zrealizować temat nr 6. albo 8. z działu pierwszego na dwóch lekcjach, a 4. lub 14. - na jednej. Warto tu uwzględnić zainteresowania młodych ludzi i własne pasje oraz przekonanie o wadze konkretnego obszaru w życiu obywatelskim i społecznym młodych ludzi.</w:t>
      </w:r>
    </w:p>
    <w:p w:rsidR="002F0D6E" w:rsidRPr="002F0D6E" w:rsidRDefault="002F0D6E" w:rsidP="002F0D6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303030"/>
          <w:sz w:val="20"/>
          <w:szCs w:val="20"/>
          <w:lang w:eastAsia="pl-PL"/>
        </w:rPr>
      </w:pPr>
      <w:r w:rsidRPr="002F0D6E">
        <w:rPr>
          <w:rFonts w:eastAsia="Times New Roman" w:cstheme="minorHAnsi"/>
          <w:color w:val="303030"/>
          <w:sz w:val="20"/>
          <w:szCs w:val="20"/>
          <w:lang w:eastAsia="pl-PL"/>
        </w:rPr>
        <w:t>Zarówno uczniowskie projekty edukacyjne, jak i ewentualne sprawdziany oraz podsumowania działów powinny stanowić naturalny element pracy na lekcjach. Końcowe lekcje obu semestrów przeznaczyliśmy dodatkowo na prace projektowe, debaty, wyjście w teren lub publiczne prezentacje efektów pracy uczniów, ale to od nauczyciela i konkretnych warunków zależy, w jakim momencie roku szkolnego to się odbędzie. </w:t>
      </w:r>
    </w:p>
    <w:p w:rsidR="002F0D6E" w:rsidRPr="002F0D6E" w:rsidRDefault="002F0D6E" w:rsidP="002F0D6E">
      <w:pPr>
        <w:numPr>
          <w:ilvl w:val="0"/>
          <w:numId w:val="1"/>
        </w:numPr>
        <w:spacing w:after="60" w:line="240" w:lineRule="auto"/>
        <w:jc w:val="both"/>
        <w:textAlignment w:val="baseline"/>
        <w:rPr>
          <w:rFonts w:eastAsia="Times New Roman" w:cstheme="minorHAnsi"/>
          <w:color w:val="303030"/>
          <w:sz w:val="20"/>
          <w:szCs w:val="20"/>
          <w:lang w:eastAsia="pl-PL"/>
        </w:rPr>
      </w:pPr>
      <w:r w:rsidRPr="002F0D6E">
        <w:rPr>
          <w:rFonts w:eastAsia="Times New Roman" w:cstheme="minorHAnsi"/>
          <w:color w:val="303030"/>
          <w:sz w:val="20"/>
          <w:szCs w:val="20"/>
          <w:lang w:eastAsia="pl-PL"/>
        </w:rPr>
        <w:t>Ocenianie uczennic i uczniów najlepiej prowadzić na bieżąco, o ile to możliwe w formie oceniania kształtującego, a przynajmniej - krótkiej informacji zwrotnej. Nawet jeśli uczniowie uzyskują oceny czy punkty za wykonanie konkretnych zadań, udział w lekcjach (np. dyskusji albo pracy zespołowej), odpowiedzi na kartkówkach, najlepiej także systematycznie wplatać to w przebieg zajęć. W sytuacji, gdy nauczyciel zamierza przeprowadzać dłuższe sprawdziany i podsumowania i konieczne będzie wygospodarowanie dodatkowej godziny lekcyjnej, można zrezygnować z rozbicia wybranych tematów na dwie lekcje.</w:t>
      </w:r>
    </w:p>
    <w:p w:rsidR="00880DC8" w:rsidRDefault="00880DC8"/>
    <w:sectPr w:rsidR="00880DC8" w:rsidSect="002F0D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83DF1"/>
    <w:multiLevelType w:val="multilevel"/>
    <w:tmpl w:val="EB3A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6E"/>
    <w:rsid w:val="002F0D6E"/>
    <w:rsid w:val="00582E66"/>
    <w:rsid w:val="0088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CDE5C-FE76-4855-9B02-08C546F6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0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F0D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Krupiński</dc:creator>
  <cp:keywords/>
  <dc:description/>
  <cp:lastModifiedBy>Tamara</cp:lastModifiedBy>
  <cp:revision>2</cp:revision>
  <dcterms:created xsi:type="dcterms:W3CDTF">2019-09-04T07:03:00Z</dcterms:created>
  <dcterms:modified xsi:type="dcterms:W3CDTF">2019-09-04T07:03:00Z</dcterms:modified>
</cp:coreProperties>
</file>